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Достижение ц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елевы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665">
        <w:rPr>
          <w:rFonts w:ascii="Times New Roman" w:eastAsia="Calibri" w:hAnsi="Times New Roman" w:cs="Times New Roman"/>
          <w:b/>
          <w:sz w:val="28"/>
          <w:szCs w:val="28"/>
        </w:rPr>
        <w:t>результативности предоставления субсидии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из областного бюджета Ленинградской области в рамках мероприятия «Обеспечение стимулирующих выплат работникам муниципальных учреждений культуры» в рамках подпрограммы «Обеспечение условий реализации Программы»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 ноября 2013 года № 404 </w:t>
      </w:r>
    </w:p>
    <w:p w:rsidR="00EE36F7" w:rsidRPr="00033665" w:rsidRDefault="00EE36F7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01 </w:t>
      </w:r>
      <w:r w:rsidR="002B65E6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58210A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6"/>
        <w:gridCol w:w="3198"/>
        <w:gridCol w:w="1465"/>
        <w:gridCol w:w="2274"/>
        <w:gridCol w:w="2262"/>
      </w:tblGrid>
      <w:tr w:rsidR="00033665" w:rsidRPr="00033665" w:rsidTr="000336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Ед. изм.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плановое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фактическое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2.</w:t>
            </w:r>
          </w:p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58210A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Рост заработной платы по сравн</w:t>
            </w:r>
            <w:bookmarkStart w:id="0" w:name="_GoBack"/>
            <w:bookmarkEnd w:id="0"/>
            <w:r w:rsidRPr="00033665">
              <w:rPr>
                <w:sz w:val="28"/>
                <w:szCs w:val="28"/>
              </w:rPr>
              <w:t>ению с 201</w:t>
            </w:r>
            <w:r w:rsidR="0058210A">
              <w:rPr>
                <w:sz w:val="28"/>
                <w:szCs w:val="28"/>
              </w:rPr>
              <w:t xml:space="preserve">8 </w:t>
            </w:r>
            <w:r w:rsidRPr="00033665">
              <w:rPr>
                <w:sz w:val="28"/>
                <w:szCs w:val="28"/>
              </w:rPr>
              <w:t>годом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58210A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</w:t>
            </w:r>
            <w:r w:rsidR="0058210A">
              <w:rPr>
                <w:sz w:val="28"/>
                <w:szCs w:val="28"/>
              </w:rPr>
              <w:t>9</w:t>
            </w:r>
            <w:r w:rsidRPr="000336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рублей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 w:rsidRPr="0058210A">
              <w:rPr>
                <w:rFonts w:ascii="Calibri" w:eastAsia="Calibri" w:hAnsi="Calibri"/>
                <w:sz w:val="28"/>
                <w:szCs w:val="28"/>
                <w:lang w:eastAsia="en-US"/>
              </w:rPr>
              <w:t>41577,14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58210A">
            <w:pPr>
              <w:jc w:val="center"/>
              <w:rPr>
                <w:sz w:val="28"/>
                <w:szCs w:val="28"/>
              </w:rPr>
            </w:pPr>
            <w:r w:rsidRPr="0058210A">
              <w:rPr>
                <w:rFonts w:ascii="Calibri" w:eastAsia="Calibri" w:hAnsi="Calibri"/>
                <w:sz w:val="28"/>
                <w:szCs w:val="28"/>
                <w:lang w:eastAsia="en-US"/>
              </w:rPr>
              <w:t>41577,1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человек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</w:tr>
    </w:tbl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33665" w:rsidRPr="00033665" w:rsidSect="004365C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70C2D" w:rsidRDefault="00970C2D"/>
    <w:sectPr w:rsidR="0097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12312"/>
    <w:rsid w:val="00033665"/>
    <w:rsid w:val="001D5E0B"/>
    <w:rsid w:val="002B65E6"/>
    <w:rsid w:val="0058210A"/>
    <w:rsid w:val="00970C2D"/>
    <w:rsid w:val="00D60C45"/>
    <w:rsid w:val="00EE36F7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CFD9-3C2D-442D-A87D-4C10A8D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8</cp:revision>
  <dcterms:created xsi:type="dcterms:W3CDTF">2017-01-25T06:29:00Z</dcterms:created>
  <dcterms:modified xsi:type="dcterms:W3CDTF">2019-10-03T14:12:00Z</dcterms:modified>
</cp:coreProperties>
</file>